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5A" w:rsidRDefault="00641C5A" w:rsidP="00641C5A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41C5A">
        <w:rPr>
          <w:b/>
          <w:sz w:val="28"/>
          <w:szCs w:val="28"/>
        </w:rPr>
        <w:t>Об участии в ЕГЭ выпускников прошлых лет</w:t>
      </w:r>
    </w:p>
    <w:p w:rsidR="00641C5A" w:rsidRPr="00641C5A" w:rsidRDefault="00641C5A" w:rsidP="00641C5A">
      <w:pPr>
        <w:ind w:firstLine="567"/>
        <w:jc w:val="center"/>
        <w:rPr>
          <w:b/>
          <w:sz w:val="28"/>
          <w:szCs w:val="28"/>
        </w:rPr>
      </w:pPr>
    </w:p>
    <w:p w:rsidR="002464BB" w:rsidRPr="002464BB" w:rsidRDefault="002464BB" w:rsidP="002464BB">
      <w:pPr>
        <w:ind w:firstLine="567"/>
        <w:jc w:val="both"/>
        <w:rPr>
          <w:sz w:val="28"/>
          <w:szCs w:val="28"/>
        </w:rPr>
      </w:pPr>
      <w:proofErr w:type="gramStart"/>
      <w:r w:rsidRPr="002464BB">
        <w:rPr>
          <w:sz w:val="28"/>
          <w:szCs w:val="28"/>
        </w:rPr>
        <w:t xml:space="preserve">В соответствии с письмом Федеральной службы по надзору в сфере образования и науки от 18.01.2017 №10-22 в 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Pr="002464BB">
        <w:rPr>
          <w:sz w:val="28"/>
          <w:szCs w:val="28"/>
        </w:rPr>
        <w:t>Минобрнауки</w:t>
      </w:r>
      <w:proofErr w:type="spellEnd"/>
      <w:r w:rsidRPr="002464BB">
        <w:rPr>
          <w:sz w:val="28"/>
          <w:szCs w:val="28"/>
        </w:rPr>
        <w:t xml:space="preserve"> России от 26.12.2013 №1400, вносятся изменения в части установления сроков участия в едином государственном экзамене (далее – ЕГЭ) для выпускников прошлых лет, предусмотренных единым расписанием ЕГЭ:</w:t>
      </w:r>
      <w:proofErr w:type="gramEnd"/>
    </w:p>
    <w:p w:rsidR="002464BB" w:rsidRPr="002464BB" w:rsidRDefault="002464BB" w:rsidP="002464BB">
      <w:pPr>
        <w:ind w:firstLine="567"/>
        <w:jc w:val="both"/>
        <w:rPr>
          <w:sz w:val="28"/>
          <w:szCs w:val="28"/>
        </w:rPr>
      </w:pPr>
      <w:r w:rsidRPr="002464BB">
        <w:rPr>
          <w:sz w:val="28"/>
          <w:szCs w:val="28"/>
        </w:rPr>
        <w:t xml:space="preserve">досрочный период (с 23.03.2017 по 07.04.2017); </w:t>
      </w:r>
    </w:p>
    <w:p w:rsidR="002464BB" w:rsidRPr="002464BB" w:rsidRDefault="002464BB" w:rsidP="002464BB">
      <w:pPr>
        <w:ind w:firstLine="567"/>
        <w:jc w:val="both"/>
        <w:rPr>
          <w:sz w:val="28"/>
          <w:szCs w:val="28"/>
        </w:rPr>
      </w:pPr>
      <w:r w:rsidRPr="002464BB">
        <w:rPr>
          <w:sz w:val="28"/>
          <w:szCs w:val="28"/>
        </w:rPr>
        <w:t>дополнительные сроки (с 10.04.2017 по 14.04.2017 и с 20.06.2017 по 01.07.2017).</w:t>
      </w:r>
    </w:p>
    <w:p w:rsidR="002464BB" w:rsidRPr="002464BB" w:rsidRDefault="002464BB" w:rsidP="002464BB">
      <w:pPr>
        <w:ind w:firstLine="567"/>
        <w:jc w:val="both"/>
        <w:rPr>
          <w:sz w:val="28"/>
          <w:szCs w:val="28"/>
        </w:rPr>
      </w:pPr>
      <w:r w:rsidRPr="002464BB">
        <w:rPr>
          <w:sz w:val="28"/>
          <w:szCs w:val="28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обстоятельств, подтвержденных документально) и соответствующего решения государственной экзаменационной комиссии субъекта Российской Федерации (далее – ГЭК).</w:t>
      </w:r>
    </w:p>
    <w:p w:rsidR="002464BB" w:rsidRDefault="002464BB" w:rsidP="002464BB">
      <w:pPr>
        <w:ind w:firstLine="567"/>
        <w:jc w:val="both"/>
        <w:rPr>
          <w:sz w:val="28"/>
          <w:szCs w:val="28"/>
        </w:rPr>
      </w:pPr>
      <w:r w:rsidRPr="002464BB">
        <w:rPr>
          <w:sz w:val="28"/>
          <w:szCs w:val="28"/>
        </w:rPr>
        <w:t>При совпадении сроков проведения ЕГЭ по разным учебным предметам расписанием проведения ЕГЭ предусматриваются дополнительные сроки, что позволяет участникам ЕГЭ сдать один из выбранных экзаменов в другой день.</w:t>
      </w:r>
    </w:p>
    <w:p w:rsidR="00C41B8C" w:rsidRPr="002464BB" w:rsidRDefault="00C41B8C" w:rsidP="002464BB">
      <w:pPr>
        <w:ind w:firstLine="567"/>
        <w:jc w:val="both"/>
        <w:rPr>
          <w:sz w:val="28"/>
          <w:szCs w:val="28"/>
        </w:rPr>
      </w:pPr>
    </w:p>
    <w:p w:rsidR="006069C9" w:rsidRPr="002464BB" w:rsidRDefault="006069C9">
      <w:pPr>
        <w:rPr>
          <w:sz w:val="28"/>
          <w:szCs w:val="28"/>
        </w:rPr>
      </w:pPr>
    </w:p>
    <w:sectPr w:rsidR="006069C9" w:rsidRPr="0024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2"/>
    <w:rsid w:val="002464BB"/>
    <w:rsid w:val="006069C9"/>
    <w:rsid w:val="00641C5A"/>
    <w:rsid w:val="00C41B8C"/>
    <w:rsid w:val="00E21AC0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В.И.</dc:creator>
  <cp:lastModifiedBy>user</cp:lastModifiedBy>
  <cp:revision>2</cp:revision>
  <dcterms:created xsi:type="dcterms:W3CDTF">2017-02-03T08:16:00Z</dcterms:created>
  <dcterms:modified xsi:type="dcterms:W3CDTF">2017-02-03T08:16:00Z</dcterms:modified>
</cp:coreProperties>
</file>